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34" w:rsidRDefault="00FA0B79" w:rsidP="00DD7734">
      <w:pPr>
        <w:snapToGrid w:val="0"/>
        <w:spacing w:before="36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2026/2027</w:t>
      </w:r>
      <w:r w:rsidR="00DD7734" w:rsidRPr="00933906">
        <w:rPr>
          <w:b/>
          <w:bCs/>
          <w:sz w:val="28"/>
          <w:szCs w:val="28"/>
        </w:rPr>
        <w:t>. tanév első évfolyamaira történő beiratkozás</w:t>
      </w:r>
    </w:p>
    <w:p w:rsidR="00DD7734" w:rsidRPr="00933906" w:rsidRDefault="00DD7734" w:rsidP="00DD7734">
      <w:pPr>
        <w:snapToGrid w:val="0"/>
        <w:spacing w:line="360" w:lineRule="auto"/>
        <w:ind w:left="142"/>
        <w:jc w:val="both"/>
        <w:rPr>
          <w:bCs/>
          <w:sz w:val="24"/>
          <w:szCs w:val="24"/>
        </w:rPr>
      </w:pPr>
      <w:r w:rsidRPr="00C60A0C">
        <w:rPr>
          <w:b/>
          <w:color w:val="FF0000"/>
          <w:sz w:val="24"/>
          <w:szCs w:val="24"/>
        </w:rPr>
        <w:t>Az általános iskolai beiratkozás ideje</w:t>
      </w:r>
      <w:r w:rsidRPr="00C60A0C">
        <w:rPr>
          <w:bCs/>
          <w:color w:val="FF0000"/>
          <w:sz w:val="24"/>
          <w:szCs w:val="24"/>
        </w:rPr>
        <w:t xml:space="preserve">: </w:t>
      </w:r>
      <w:r>
        <w:rPr>
          <w:bCs/>
          <w:sz w:val="24"/>
          <w:szCs w:val="24"/>
        </w:rPr>
        <w:t>202</w:t>
      </w:r>
      <w:r w:rsidR="00FA0B7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. április </w:t>
      </w:r>
      <w:r w:rsidR="00FA0B79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-</w:t>
      </w:r>
      <w:r w:rsidR="00FA0B79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-én 8:00</w:t>
      </w:r>
      <w:bookmarkStart w:id="0" w:name="_GoBack"/>
      <w:bookmarkEnd w:id="0"/>
      <w:r>
        <w:rPr>
          <w:bCs/>
          <w:sz w:val="24"/>
          <w:szCs w:val="24"/>
        </w:rPr>
        <w:t>-</w:t>
      </w:r>
      <w:r w:rsidRPr="00933906">
        <w:rPr>
          <w:bCs/>
          <w:sz w:val="24"/>
          <w:szCs w:val="24"/>
        </w:rPr>
        <w:t>19:00-ig</w:t>
      </w:r>
    </w:p>
    <w:p w:rsidR="00DD7734" w:rsidRPr="00933906" w:rsidRDefault="00DD7734" w:rsidP="00DD7734">
      <w:pPr>
        <w:snapToGrid w:val="0"/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202</w:t>
      </w:r>
      <w:r w:rsidR="00FA0B7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/202</w:t>
      </w:r>
      <w:r w:rsidR="00FA0B79">
        <w:rPr>
          <w:bCs/>
          <w:sz w:val="24"/>
          <w:szCs w:val="24"/>
        </w:rPr>
        <w:t>7</w:t>
      </w:r>
      <w:r w:rsidRPr="00933906">
        <w:rPr>
          <w:bCs/>
          <w:sz w:val="24"/>
          <w:szCs w:val="24"/>
        </w:rPr>
        <w:t xml:space="preserve">. tanítási évre </w:t>
      </w:r>
      <w:r w:rsidRPr="00C60A0C">
        <w:rPr>
          <w:b/>
          <w:color w:val="FF0000"/>
          <w:sz w:val="24"/>
          <w:szCs w:val="24"/>
        </w:rPr>
        <w:t>személyes megjelenéssel kell beiratkozn</w:t>
      </w:r>
      <w:r w:rsidRPr="00CB2EE8">
        <w:rPr>
          <w:b/>
          <w:color w:val="FF0000"/>
          <w:sz w:val="24"/>
          <w:szCs w:val="24"/>
        </w:rPr>
        <w:t xml:space="preserve">i. </w:t>
      </w:r>
    </w:p>
    <w:p w:rsidR="00DD7734" w:rsidRPr="00933906" w:rsidRDefault="00DD7734" w:rsidP="00DD7734">
      <w:pPr>
        <w:pStyle w:val="Cmsor1"/>
        <w:numPr>
          <w:ilvl w:val="0"/>
          <w:numId w:val="4"/>
        </w:numPr>
        <w:snapToGrid w:val="0"/>
        <w:spacing w:before="0" w:after="120" w:line="360" w:lineRule="auto"/>
        <w:ind w:left="425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933906">
        <w:rPr>
          <w:rFonts w:ascii="Times New Roman" w:hAnsi="Times New Roman"/>
          <w:sz w:val="24"/>
          <w:szCs w:val="24"/>
        </w:rPr>
        <w:t xml:space="preserve">A beiratkozáshoz szükséges </w:t>
      </w:r>
      <w:r>
        <w:rPr>
          <w:rFonts w:ascii="Times New Roman" w:hAnsi="Times New Roman"/>
          <w:sz w:val="24"/>
          <w:szCs w:val="24"/>
        </w:rPr>
        <w:t xml:space="preserve">személyes </w:t>
      </w:r>
      <w:proofErr w:type="gramStart"/>
      <w:r w:rsidRPr="00933906">
        <w:rPr>
          <w:rFonts w:ascii="Times New Roman" w:hAnsi="Times New Roman"/>
          <w:sz w:val="24"/>
          <w:szCs w:val="24"/>
        </w:rPr>
        <w:t>dokumentumok</w:t>
      </w:r>
      <w:proofErr w:type="gramEnd"/>
      <w:r w:rsidRPr="00933906">
        <w:rPr>
          <w:rFonts w:ascii="Times New Roman" w:hAnsi="Times New Roman"/>
          <w:b w:val="0"/>
          <w:sz w:val="24"/>
          <w:szCs w:val="24"/>
        </w:rPr>
        <w:t>:</w:t>
      </w:r>
    </w:p>
    <w:p w:rsidR="00DD7734" w:rsidRPr="00933906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51" w:hanging="142"/>
        <w:contextualSpacing w:val="0"/>
        <w:jc w:val="both"/>
        <w:rPr>
          <w:sz w:val="24"/>
          <w:szCs w:val="24"/>
        </w:rPr>
      </w:pPr>
      <w:r w:rsidRPr="00933906">
        <w:rPr>
          <w:sz w:val="24"/>
          <w:szCs w:val="24"/>
        </w:rPr>
        <w:t xml:space="preserve">A gyermek nevére kiállított </w:t>
      </w:r>
      <w:r w:rsidRPr="00933906">
        <w:rPr>
          <w:b/>
          <w:sz w:val="24"/>
          <w:szCs w:val="24"/>
        </w:rPr>
        <w:t>személyi</w:t>
      </w:r>
      <w:r w:rsidRPr="00933906">
        <w:rPr>
          <w:b/>
          <w:spacing w:val="-1"/>
          <w:sz w:val="24"/>
          <w:szCs w:val="24"/>
        </w:rPr>
        <w:t xml:space="preserve"> </w:t>
      </w:r>
      <w:r w:rsidRPr="00933906">
        <w:rPr>
          <w:b/>
          <w:sz w:val="24"/>
          <w:szCs w:val="24"/>
        </w:rPr>
        <w:t>azonosító</w:t>
      </w:r>
      <w:r w:rsidRPr="00933906">
        <w:rPr>
          <w:sz w:val="24"/>
          <w:szCs w:val="24"/>
        </w:rPr>
        <w:t>.</w:t>
      </w:r>
      <w:r w:rsidRPr="00933906">
        <w:rPr>
          <w:rStyle w:val="Lbjegyzet-hivatkozs"/>
          <w:sz w:val="24"/>
          <w:szCs w:val="24"/>
        </w:rPr>
        <w:footnoteReference w:id="1"/>
      </w:r>
    </w:p>
    <w:p w:rsidR="00DD7734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line="360" w:lineRule="auto"/>
        <w:ind w:left="851" w:hanging="142"/>
        <w:contextualSpacing w:val="0"/>
        <w:jc w:val="both"/>
        <w:rPr>
          <w:sz w:val="24"/>
          <w:szCs w:val="24"/>
        </w:rPr>
      </w:pPr>
      <w:r w:rsidRPr="00933906">
        <w:rPr>
          <w:sz w:val="24"/>
          <w:szCs w:val="24"/>
        </w:rPr>
        <w:t xml:space="preserve">A gyermek nevére kiállított </w:t>
      </w:r>
      <w:r w:rsidRPr="00933906">
        <w:rPr>
          <w:b/>
          <w:sz w:val="24"/>
          <w:szCs w:val="24"/>
        </w:rPr>
        <w:t>lakcímet igazoló hatósági</w:t>
      </w:r>
      <w:r w:rsidRPr="00933906">
        <w:rPr>
          <w:b/>
          <w:spacing w:val="-1"/>
          <w:sz w:val="24"/>
          <w:szCs w:val="24"/>
        </w:rPr>
        <w:t xml:space="preserve"> </w:t>
      </w:r>
      <w:r w:rsidRPr="00933906">
        <w:rPr>
          <w:b/>
          <w:sz w:val="24"/>
          <w:szCs w:val="24"/>
        </w:rPr>
        <w:t>igazolvány</w:t>
      </w:r>
      <w:r w:rsidRPr="00933906">
        <w:rPr>
          <w:sz w:val="24"/>
          <w:szCs w:val="24"/>
        </w:rPr>
        <w:t>.</w:t>
      </w:r>
      <w:r w:rsidRPr="00933906">
        <w:rPr>
          <w:rStyle w:val="Lbjegyzet-hivatkozs"/>
          <w:sz w:val="24"/>
          <w:szCs w:val="24"/>
        </w:rPr>
        <w:footnoteReference w:id="2"/>
      </w:r>
    </w:p>
    <w:p w:rsidR="00DD7734" w:rsidRDefault="00DD7734" w:rsidP="00DD7734">
      <w:pPr>
        <w:pStyle w:val="Listaszerbekezds"/>
        <w:widowControl/>
        <w:numPr>
          <w:ilvl w:val="0"/>
          <w:numId w:val="2"/>
        </w:numPr>
        <w:spacing w:after="200" w:line="360" w:lineRule="auto"/>
        <w:ind w:left="851" w:hanging="142"/>
        <w:rPr>
          <w:sz w:val="24"/>
          <w:szCs w:val="24"/>
        </w:rPr>
      </w:pPr>
      <w:r>
        <w:rPr>
          <w:sz w:val="24"/>
          <w:szCs w:val="24"/>
        </w:rPr>
        <w:t>A g</w:t>
      </w:r>
      <w:r w:rsidRPr="006C3E70">
        <w:rPr>
          <w:sz w:val="24"/>
          <w:szCs w:val="24"/>
        </w:rPr>
        <w:t xml:space="preserve">yermek </w:t>
      </w:r>
      <w:r w:rsidRPr="006C3E70">
        <w:rPr>
          <w:b/>
          <w:bCs/>
          <w:sz w:val="24"/>
          <w:szCs w:val="24"/>
        </w:rPr>
        <w:t>TAJ kártyá</w:t>
      </w:r>
      <w:r>
        <w:rPr>
          <w:sz w:val="24"/>
          <w:szCs w:val="24"/>
        </w:rPr>
        <w:t>ja.</w:t>
      </w:r>
    </w:p>
    <w:p w:rsidR="00DD7734" w:rsidRPr="00D2356F" w:rsidRDefault="00DD7734" w:rsidP="00DD7734">
      <w:pPr>
        <w:pStyle w:val="Listaszerbekezds"/>
        <w:widowControl/>
        <w:numPr>
          <w:ilvl w:val="0"/>
          <w:numId w:val="2"/>
        </w:numPr>
        <w:spacing w:after="200" w:line="360" w:lineRule="auto"/>
        <w:ind w:left="851" w:hanging="142"/>
        <w:rPr>
          <w:sz w:val="24"/>
          <w:szCs w:val="24"/>
        </w:rPr>
      </w:pPr>
      <w:r w:rsidRPr="006C3E70">
        <w:rPr>
          <w:sz w:val="24"/>
          <w:szCs w:val="24"/>
        </w:rPr>
        <w:t xml:space="preserve">A </w:t>
      </w:r>
      <w:r w:rsidRPr="006C3E70">
        <w:rPr>
          <w:b/>
          <w:bCs/>
          <w:sz w:val="24"/>
          <w:szCs w:val="24"/>
        </w:rPr>
        <w:t>képességvizsgálat</w:t>
      </w:r>
      <w:r w:rsidRPr="006C3E70">
        <w:rPr>
          <w:sz w:val="24"/>
          <w:szCs w:val="24"/>
        </w:rPr>
        <w:t xml:space="preserve"> </w:t>
      </w:r>
      <w:r w:rsidRPr="006C3E70">
        <w:rPr>
          <w:b/>
          <w:bCs/>
          <w:sz w:val="24"/>
          <w:szCs w:val="24"/>
        </w:rPr>
        <w:t>eredményéről</w:t>
      </w:r>
      <w:r w:rsidRPr="006C3E70">
        <w:rPr>
          <w:sz w:val="24"/>
          <w:szCs w:val="24"/>
        </w:rPr>
        <w:t xml:space="preserve"> kapott </w:t>
      </w:r>
      <w:proofErr w:type="gramStart"/>
      <w:r w:rsidRPr="006C3E70">
        <w:rPr>
          <w:sz w:val="24"/>
          <w:szCs w:val="24"/>
        </w:rPr>
        <w:t>dokumentumot</w:t>
      </w:r>
      <w:proofErr w:type="gramEnd"/>
      <w:r>
        <w:rPr>
          <w:sz w:val="24"/>
          <w:szCs w:val="24"/>
        </w:rPr>
        <w:t>.</w:t>
      </w:r>
    </w:p>
    <w:p w:rsidR="00DD7734" w:rsidRPr="00933906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line="360" w:lineRule="auto"/>
        <w:ind w:left="851" w:hanging="142"/>
        <w:contextualSpacing w:val="0"/>
        <w:jc w:val="both"/>
        <w:rPr>
          <w:sz w:val="24"/>
          <w:szCs w:val="24"/>
        </w:rPr>
      </w:pPr>
      <w:r w:rsidRPr="00933906">
        <w:rPr>
          <w:sz w:val="24"/>
          <w:szCs w:val="24"/>
        </w:rPr>
        <w:t xml:space="preserve">Sajátos nevelési igény, hátrányos vagy egyéb különleges helyzetet </w:t>
      </w:r>
      <w:r w:rsidRPr="00933906">
        <w:rPr>
          <w:b/>
          <w:sz w:val="24"/>
          <w:szCs w:val="24"/>
        </w:rPr>
        <w:t>tanúsító</w:t>
      </w:r>
      <w:r w:rsidRPr="00933906">
        <w:rPr>
          <w:b/>
          <w:spacing w:val="-4"/>
          <w:sz w:val="24"/>
          <w:szCs w:val="24"/>
        </w:rPr>
        <w:t xml:space="preserve"> </w:t>
      </w:r>
      <w:r w:rsidRPr="00933906">
        <w:rPr>
          <w:b/>
          <w:sz w:val="24"/>
          <w:szCs w:val="24"/>
        </w:rPr>
        <w:t>igazolás</w:t>
      </w:r>
      <w:r w:rsidRPr="00933906">
        <w:rPr>
          <w:sz w:val="24"/>
          <w:szCs w:val="24"/>
        </w:rPr>
        <w:t>.</w:t>
      </w:r>
      <w:r w:rsidRPr="00933906">
        <w:rPr>
          <w:rStyle w:val="Lbjegyzet-hivatkozs"/>
          <w:sz w:val="24"/>
          <w:szCs w:val="24"/>
        </w:rPr>
        <w:footnoteReference w:id="3"/>
      </w:r>
    </w:p>
    <w:p w:rsidR="00DD7734" w:rsidRPr="00933906" w:rsidRDefault="00DD7734" w:rsidP="00DD7734">
      <w:pPr>
        <w:pStyle w:val="Listaszerbekezds"/>
        <w:numPr>
          <w:ilvl w:val="0"/>
          <w:numId w:val="3"/>
        </w:numPr>
        <w:tabs>
          <w:tab w:val="left" w:pos="1558"/>
          <w:tab w:val="left" w:pos="1559"/>
        </w:tabs>
        <w:autoSpaceDE w:val="0"/>
        <w:autoSpaceDN w:val="0"/>
        <w:spacing w:line="360" w:lineRule="auto"/>
        <w:contextualSpacing w:val="0"/>
        <w:jc w:val="both"/>
        <w:rPr>
          <w:sz w:val="24"/>
          <w:szCs w:val="24"/>
        </w:rPr>
      </w:pPr>
      <w:r w:rsidRPr="00933906">
        <w:rPr>
          <w:sz w:val="24"/>
          <w:szCs w:val="24"/>
        </w:rPr>
        <w:t>járási szakértői bizottság szakértői</w:t>
      </w:r>
      <w:r w:rsidRPr="00933906">
        <w:rPr>
          <w:spacing w:val="-3"/>
          <w:sz w:val="24"/>
          <w:szCs w:val="24"/>
        </w:rPr>
        <w:t xml:space="preserve"> </w:t>
      </w:r>
      <w:r w:rsidRPr="00933906">
        <w:rPr>
          <w:sz w:val="24"/>
          <w:szCs w:val="24"/>
        </w:rPr>
        <w:t>véleménye,</w:t>
      </w:r>
    </w:p>
    <w:p w:rsidR="00DD7734" w:rsidRDefault="00DD7734" w:rsidP="00DD7734">
      <w:pPr>
        <w:pStyle w:val="Listaszerbekezds"/>
        <w:numPr>
          <w:ilvl w:val="0"/>
          <w:numId w:val="3"/>
        </w:numPr>
        <w:tabs>
          <w:tab w:val="left" w:pos="1558"/>
          <w:tab w:val="left" w:pos="1559"/>
        </w:tabs>
        <w:autoSpaceDE w:val="0"/>
        <w:autoSpaceDN w:val="0"/>
        <w:spacing w:before="4" w:line="360" w:lineRule="auto"/>
        <w:contextualSpacing w:val="0"/>
        <w:jc w:val="both"/>
        <w:rPr>
          <w:sz w:val="24"/>
          <w:szCs w:val="24"/>
        </w:rPr>
      </w:pPr>
      <w:r w:rsidRPr="00933906">
        <w:rPr>
          <w:sz w:val="24"/>
          <w:szCs w:val="24"/>
        </w:rPr>
        <w:t>sajátos nevelési igényű gyermekek esetében a Szakértői Bizottság szakértői véleménye.</w:t>
      </w:r>
    </w:p>
    <w:p w:rsidR="00DD7734" w:rsidRPr="00C60A0C" w:rsidRDefault="00DD7734" w:rsidP="00DD7734">
      <w:pPr>
        <w:pStyle w:val="Cmsor1"/>
        <w:numPr>
          <w:ilvl w:val="0"/>
          <w:numId w:val="4"/>
        </w:numPr>
        <w:snapToGrid w:val="0"/>
        <w:spacing w:before="0" w:after="120" w:line="36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C60A0C">
        <w:rPr>
          <w:rFonts w:ascii="Times New Roman" w:hAnsi="Times New Roman"/>
          <w:sz w:val="24"/>
          <w:szCs w:val="24"/>
        </w:rPr>
        <w:t xml:space="preserve">Helyben kitöltendő </w:t>
      </w:r>
      <w:proofErr w:type="gramStart"/>
      <w:r w:rsidRPr="00C60A0C">
        <w:rPr>
          <w:rFonts w:ascii="Times New Roman" w:hAnsi="Times New Roman"/>
          <w:sz w:val="24"/>
          <w:szCs w:val="24"/>
        </w:rPr>
        <w:t>dokumentumok</w:t>
      </w:r>
      <w:proofErr w:type="gramEnd"/>
      <w:r w:rsidRPr="00C60A0C">
        <w:rPr>
          <w:rFonts w:ascii="Times New Roman" w:hAnsi="Times New Roman"/>
          <w:sz w:val="24"/>
          <w:szCs w:val="24"/>
        </w:rPr>
        <w:t>:</w:t>
      </w:r>
    </w:p>
    <w:p w:rsidR="00DD7734" w:rsidRPr="00933906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contextualSpacing w:val="0"/>
        <w:jc w:val="both"/>
        <w:rPr>
          <w:sz w:val="24"/>
          <w:szCs w:val="24"/>
        </w:rPr>
      </w:pPr>
      <w:r w:rsidRPr="00933906">
        <w:rPr>
          <w:b/>
          <w:sz w:val="24"/>
          <w:szCs w:val="24"/>
        </w:rPr>
        <w:t>Nyilatkozat az életvitelszerű lakcímről</w:t>
      </w:r>
      <w:r w:rsidRPr="00933906">
        <w:rPr>
          <w:sz w:val="24"/>
          <w:szCs w:val="24"/>
        </w:rPr>
        <w:t>: (2. számú</w:t>
      </w:r>
      <w:r w:rsidRPr="00933906">
        <w:rPr>
          <w:spacing w:val="-4"/>
          <w:sz w:val="24"/>
          <w:szCs w:val="24"/>
        </w:rPr>
        <w:t xml:space="preserve"> </w:t>
      </w:r>
      <w:r w:rsidRPr="00933906">
        <w:rPr>
          <w:sz w:val="24"/>
          <w:szCs w:val="24"/>
        </w:rPr>
        <w:t>melléklet)</w:t>
      </w:r>
    </w:p>
    <w:p w:rsidR="00DD7734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sz w:val="24"/>
          <w:szCs w:val="24"/>
        </w:rPr>
      </w:pPr>
      <w:r w:rsidRPr="00933906">
        <w:rPr>
          <w:b/>
          <w:sz w:val="24"/>
          <w:szCs w:val="24"/>
        </w:rPr>
        <w:t xml:space="preserve">Nyilatkozat a közös szülői felügyeleti jog gyakorlására vonatkozóan </w:t>
      </w:r>
      <w:r w:rsidRPr="00933906">
        <w:rPr>
          <w:sz w:val="24"/>
          <w:szCs w:val="24"/>
        </w:rPr>
        <w:t>(3. számú melléklet)</w:t>
      </w:r>
      <w:r w:rsidRPr="00933906">
        <w:rPr>
          <w:spacing w:val="15"/>
          <w:sz w:val="24"/>
          <w:szCs w:val="24"/>
        </w:rPr>
        <w:t xml:space="preserve"> </w:t>
      </w:r>
      <w:r w:rsidRPr="00933906">
        <w:rPr>
          <w:sz w:val="24"/>
          <w:szCs w:val="24"/>
        </w:rPr>
        <w:t>ebben</w:t>
      </w:r>
      <w:r w:rsidRPr="00933906">
        <w:rPr>
          <w:spacing w:val="17"/>
          <w:sz w:val="24"/>
          <w:szCs w:val="24"/>
        </w:rPr>
        <w:t xml:space="preserve"> </w:t>
      </w:r>
      <w:r w:rsidRPr="00933906">
        <w:rPr>
          <w:sz w:val="24"/>
          <w:szCs w:val="24"/>
        </w:rPr>
        <w:t>a</w:t>
      </w:r>
      <w:r w:rsidRPr="00933906">
        <w:rPr>
          <w:spacing w:val="14"/>
          <w:sz w:val="24"/>
          <w:szCs w:val="24"/>
        </w:rPr>
        <w:t xml:space="preserve"> </w:t>
      </w:r>
      <w:r w:rsidRPr="00933906">
        <w:rPr>
          <w:sz w:val="24"/>
          <w:szCs w:val="24"/>
        </w:rPr>
        <w:t>tekintetben</w:t>
      </w:r>
      <w:r w:rsidRPr="00933906">
        <w:rPr>
          <w:spacing w:val="15"/>
          <w:sz w:val="24"/>
          <w:szCs w:val="24"/>
        </w:rPr>
        <w:t xml:space="preserve"> </w:t>
      </w:r>
      <w:r w:rsidRPr="00933906">
        <w:rPr>
          <w:sz w:val="24"/>
          <w:szCs w:val="24"/>
        </w:rPr>
        <w:t>a</w:t>
      </w:r>
      <w:r w:rsidRPr="00933906">
        <w:rPr>
          <w:spacing w:val="15"/>
          <w:sz w:val="24"/>
          <w:szCs w:val="24"/>
        </w:rPr>
        <w:t xml:space="preserve"> </w:t>
      </w:r>
      <w:r w:rsidRPr="00933906">
        <w:rPr>
          <w:sz w:val="24"/>
          <w:szCs w:val="24"/>
        </w:rPr>
        <w:t>Polgári</w:t>
      </w:r>
      <w:r w:rsidRPr="00933906">
        <w:rPr>
          <w:spacing w:val="16"/>
          <w:sz w:val="24"/>
          <w:szCs w:val="24"/>
        </w:rPr>
        <w:t xml:space="preserve"> </w:t>
      </w:r>
      <w:r w:rsidRPr="00933906">
        <w:rPr>
          <w:sz w:val="24"/>
          <w:szCs w:val="24"/>
        </w:rPr>
        <w:t>Törvénykönyvről</w:t>
      </w:r>
      <w:r w:rsidRPr="00933906">
        <w:rPr>
          <w:spacing w:val="16"/>
          <w:sz w:val="24"/>
          <w:szCs w:val="24"/>
        </w:rPr>
        <w:t xml:space="preserve"> </w:t>
      </w:r>
      <w:r w:rsidRPr="00933906">
        <w:rPr>
          <w:sz w:val="24"/>
          <w:szCs w:val="24"/>
        </w:rPr>
        <w:t>szóló</w:t>
      </w:r>
      <w:r w:rsidRPr="00933906">
        <w:rPr>
          <w:spacing w:val="16"/>
          <w:sz w:val="24"/>
          <w:szCs w:val="24"/>
        </w:rPr>
        <w:t xml:space="preserve"> </w:t>
      </w:r>
      <w:r w:rsidRPr="00933906">
        <w:rPr>
          <w:sz w:val="24"/>
          <w:szCs w:val="24"/>
        </w:rPr>
        <w:t>2013.</w:t>
      </w:r>
      <w:r w:rsidRPr="00933906">
        <w:rPr>
          <w:spacing w:val="15"/>
          <w:sz w:val="24"/>
          <w:szCs w:val="24"/>
        </w:rPr>
        <w:t xml:space="preserve"> </w:t>
      </w:r>
      <w:r w:rsidRPr="00933906">
        <w:rPr>
          <w:sz w:val="24"/>
          <w:szCs w:val="24"/>
        </w:rPr>
        <w:t>évi</w:t>
      </w:r>
      <w:r w:rsidRPr="00933906">
        <w:rPr>
          <w:spacing w:val="17"/>
          <w:sz w:val="24"/>
          <w:szCs w:val="24"/>
        </w:rPr>
        <w:t xml:space="preserve"> </w:t>
      </w:r>
      <w:r w:rsidRPr="00933906">
        <w:rPr>
          <w:sz w:val="24"/>
          <w:szCs w:val="24"/>
        </w:rPr>
        <w:t>V.</w:t>
      </w:r>
      <w:r w:rsidRPr="00933906">
        <w:rPr>
          <w:spacing w:val="15"/>
          <w:sz w:val="24"/>
          <w:szCs w:val="24"/>
        </w:rPr>
        <w:t xml:space="preserve"> </w:t>
      </w:r>
      <w:r w:rsidRPr="00933906">
        <w:rPr>
          <w:sz w:val="24"/>
          <w:szCs w:val="24"/>
        </w:rPr>
        <w:t xml:space="preserve">törvény XVIII. fejezete – </w:t>
      </w:r>
      <w:proofErr w:type="gramStart"/>
      <w:r w:rsidRPr="00933906">
        <w:rPr>
          <w:sz w:val="24"/>
          <w:szCs w:val="24"/>
        </w:rPr>
        <w:t>A</w:t>
      </w:r>
      <w:proofErr w:type="gramEnd"/>
      <w:r w:rsidRPr="00933906">
        <w:rPr>
          <w:sz w:val="24"/>
          <w:szCs w:val="24"/>
        </w:rPr>
        <w:t xml:space="preserve"> szülői felügyelet gyakorlása – előírásai az irányadók.</w:t>
      </w:r>
      <w:r>
        <w:rPr>
          <w:sz w:val="24"/>
          <w:szCs w:val="24"/>
        </w:rPr>
        <w:t xml:space="preserve"> </w:t>
      </w:r>
    </w:p>
    <w:p w:rsidR="00DD7734" w:rsidRPr="00D2356F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sz w:val="24"/>
          <w:szCs w:val="24"/>
        </w:rPr>
      </w:pPr>
      <w:r w:rsidRPr="001E1860">
        <w:rPr>
          <w:bCs/>
          <w:sz w:val="24"/>
          <w:szCs w:val="24"/>
          <w:lang w:bidi="hu-HU"/>
        </w:rPr>
        <w:t xml:space="preserve">Az </w:t>
      </w:r>
      <w:r w:rsidRPr="001E1860">
        <w:rPr>
          <w:b/>
          <w:sz w:val="24"/>
          <w:szCs w:val="24"/>
          <w:lang w:bidi="hu-HU"/>
        </w:rPr>
        <w:t xml:space="preserve">Etika/Hit- és </w:t>
      </w:r>
      <w:proofErr w:type="gramStart"/>
      <w:r w:rsidRPr="001E1860">
        <w:rPr>
          <w:b/>
          <w:sz w:val="24"/>
          <w:szCs w:val="24"/>
          <w:lang w:bidi="hu-HU"/>
        </w:rPr>
        <w:t>erkölcstan</w:t>
      </w:r>
      <w:r w:rsidRPr="001E1860">
        <w:rPr>
          <w:bCs/>
          <w:sz w:val="24"/>
          <w:szCs w:val="24"/>
          <w:lang w:bidi="hu-HU"/>
        </w:rPr>
        <w:t xml:space="preserve"> oktatásra</w:t>
      </w:r>
      <w:proofErr w:type="gramEnd"/>
      <w:r w:rsidRPr="001E1860">
        <w:rPr>
          <w:bCs/>
          <w:sz w:val="24"/>
          <w:szCs w:val="24"/>
          <w:lang w:bidi="hu-HU"/>
        </w:rPr>
        <w:t xml:space="preserve"> vonatkozó </w:t>
      </w:r>
      <w:r w:rsidRPr="001E1860">
        <w:rPr>
          <w:b/>
          <w:sz w:val="24"/>
          <w:szCs w:val="24"/>
          <w:lang w:bidi="hu-HU"/>
        </w:rPr>
        <w:t>nyilatkozatot</w:t>
      </w:r>
      <w:r w:rsidRPr="001E1860">
        <w:rPr>
          <w:bCs/>
          <w:sz w:val="24"/>
          <w:szCs w:val="24"/>
          <w:lang w:bidi="hu-HU"/>
        </w:rPr>
        <w:t xml:space="preserve"> </w:t>
      </w:r>
      <w:r w:rsidRPr="001E1860">
        <w:rPr>
          <w:sz w:val="24"/>
          <w:szCs w:val="24"/>
          <w:lang w:bidi="hu-HU"/>
        </w:rPr>
        <w:t>(4. számú melléklet</w:t>
      </w:r>
      <w:r w:rsidRPr="001E1860">
        <w:rPr>
          <w:bCs/>
          <w:sz w:val="24"/>
          <w:szCs w:val="24"/>
          <w:lang w:bidi="hu-HU"/>
        </w:rPr>
        <w:t>) a beíratáskor meg kell tennie a szülőknek!</w:t>
      </w:r>
      <w:r w:rsidRPr="00D2356F">
        <w:rPr>
          <w:rStyle w:val="Lbjegyzet-hivatkozs"/>
          <w:sz w:val="24"/>
          <w:szCs w:val="24"/>
        </w:rPr>
        <w:footnoteReference w:id="4"/>
      </w:r>
    </w:p>
    <w:p w:rsidR="00DD7734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Intézményi </w:t>
      </w:r>
      <w:r w:rsidRPr="00890D89">
        <w:rPr>
          <w:b/>
          <w:bCs/>
          <w:sz w:val="24"/>
          <w:szCs w:val="24"/>
        </w:rPr>
        <w:t>étkezés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dokumentuma</w:t>
      </w:r>
      <w:proofErr w:type="gramEnd"/>
    </w:p>
    <w:p w:rsidR="00DD7734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sz w:val="24"/>
          <w:szCs w:val="24"/>
        </w:rPr>
      </w:pPr>
      <w:r w:rsidRPr="00890D89">
        <w:rPr>
          <w:b/>
          <w:bCs/>
          <w:sz w:val="24"/>
          <w:szCs w:val="24"/>
        </w:rPr>
        <w:t>Kedvezményes</w:t>
      </w:r>
      <w:r>
        <w:rPr>
          <w:sz w:val="24"/>
          <w:szCs w:val="24"/>
        </w:rPr>
        <w:t xml:space="preserve"> </w:t>
      </w:r>
      <w:r w:rsidRPr="00890D89">
        <w:rPr>
          <w:b/>
          <w:bCs/>
          <w:sz w:val="24"/>
          <w:szCs w:val="24"/>
        </w:rPr>
        <w:t>étkezés</w:t>
      </w:r>
      <w:r>
        <w:rPr>
          <w:sz w:val="24"/>
          <w:szCs w:val="24"/>
        </w:rPr>
        <w:t>re jogosultság</w:t>
      </w:r>
    </w:p>
    <w:p w:rsidR="00DD7734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sz w:val="24"/>
          <w:szCs w:val="24"/>
        </w:rPr>
      </w:pPr>
      <w:r w:rsidRPr="00890D89">
        <w:rPr>
          <w:b/>
          <w:bCs/>
          <w:sz w:val="24"/>
          <w:szCs w:val="24"/>
        </w:rPr>
        <w:t>Adatfelvételi</w:t>
      </w:r>
      <w:r>
        <w:rPr>
          <w:sz w:val="24"/>
          <w:szCs w:val="24"/>
        </w:rPr>
        <w:t xml:space="preserve"> lap </w:t>
      </w:r>
      <w:r w:rsidR="00FA0B79">
        <w:rPr>
          <w:sz w:val="24"/>
          <w:szCs w:val="24"/>
        </w:rPr>
        <w:t xml:space="preserve">(7. számú melléklet) </w:t>
      </w:r>
    </w:p>
    <w:p w:rsidR="00DD7734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sz w:val="24"/>
          <w:szCs w:val="24"/>
        </w:rPr>
      </w:pPr>
      <w:r w:rsidRPr="00890D89">
        <w:rPr>
          <w:b/>
          <w:bCs/>
          <w:sz w:val="24"/>
          <w:szCs w:val="24"/>
        </w:rPr>
        <w:t>Nyilatkozat</w:t>
      </w:r>
      <w:r>
        <w:rPr>
          <w:sz w:val="24"/>
          <w:szCs w:val="24"/>
        </w:rPr>
        <w:t xml:space="preserve"> (egyening, nyakkendő, kórusruha)</w:t>
      </w:r>
    </w:p>
    <w:p w:rsidR="00DD7734" w:rsidRPr="00C60A0C" w:rsidRDefault="00DD7734" w:rsidP="00DD7734">
      <w:pPr>
        <w:pStyle w:val="Listaszerbekezds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line="360" w:lineRule="auto"/>
        <w:ind w:left="833" w:hanging="357"/>
        <w:contextualSpacing w:val="0"/>
        <w:jc w:val="both"/>
        <w:rPr>
          <w:b/>
          <w:bCs/>
          <w:sz w:val="24"/>
          <w:szCs w:val="24"/>
        </w:rPr>
      </w:pPr>
      <w:r w:rsidRPr="00C60A0C">
        <w:rPr>
          <w:b/>
          <w:bCs/>
          <w:sz w:val="24"/>
          <w:szCs w:val="24"/>
        </w:rPr>
        <w:t>Szándéknyilatkozat</w:t>
      </w:r>
      <w:r w:rsidR="00FA0B79">
        <w:rPr>
          <w:b/>
          <w:bCs/>
          <w:sz w:val="24"/>
          <w:szCs w:val="24"/>
        </w:rPr>
        <w:t xml:space="preserve"> </w:t>
      </w:r>
      <w:r w:rsidR="00FA0B79" w:rsidRPr="00FA0B79">
        <w:rPr>
          <w:bCs/>
          <w:sz w:val="24"/>
          <w:szCs w:val="24"/>
        </w:rPr>
        <w:t>(5. számú melléklet)</w:t>
      </w:r>
      <w:r w:rsidR="00FA0B79">
        <w:rPr>
          <w:b/>
          <w:bCs/>
          <w:sz w:val="24"/>
          <w:szCs w:val="24"/>
        </w:rPr>
        <w:t xml:space="preserve"> </w:t>
      </w:r>
    </w:p>
    <w:p w:rsidR="00DD7734" w:rsidRDefault="00DD7734" w:rsidP="00DD7734">
      <w:pPr>
        <w:spacing w:line="360" w:lineRule="auto"/>
        <w:rPr>
          <w:sz w:val="24"/>
          <w:szCs w:val="24"/>
        </w:rPr>
      </w:pPr>
    </w:p>
    <w:p w:rsidR="00DD7734" w:rsidRPr="006C3E70" w:rsidRDefault="00DD7734" w:rsidP="00DD7734">
      <w:pPr>
        <w:spacing w:line="360" w:lineRule="auto"/>
        <w:rPr>
          <w:sz w:val="24"/>
          <w:szCs w:val="24"/>
        </w:rPr>
      </w:pPr>
      <w:r w:rsidRPr="006C3E70">
        <w:rPr>
          <w:sz w:val="24"/>
          <w:szCs w:val="24"/>
        </w:rPr>
        <w:t xml:space="preserve">A beiratkozáshoz szükséges </w:t>
      </w:r>
      <w:proofErr w:type="gramStart"/>
      <w:r w:rsidRPr="006C3E70">
        <w:rPr>
          <w:sz w:val="24"/>
          <w:szCs w:val="24"/>
        </w:rPr>
        <w:t>dokumentumok</w:t>
      </w:r>
      <w:proofErr w:type="gramEnd"/>
      <w:r w:rsidRPr="006C3E70">
        <w:rPr>
          <w:sz w:val="24"/>
          <w:szCs w:val="24"/>
        </w:rPr>
        <w:t xml:space="preserve">, adatok megadása kapcsán Ön segítséget kérhet a </w:t>
      </w:r>
      <w:r w:rsidRPr="006C3E70">
        <w:rPr>
          <w:sz w:val="24"/>
          <w:szCs w:val="24"/>
        </w:rPr>
        <w:lastRenderedPageBreak/>
        <w:t>gyermeke óvodájától</w:t>
      </w:r>
      <w:r>
        <w:rPr>
          <w:sz w:val="24"/>
          <w:szCs w:val="24"/>
        </w:rPr>
        <w:t>.</w:t>
      </w:r>
    </w:p>
    <w:p w:rsidR="00DD7734" w:rsidRDefault="00DD7734" w:rsidP="00DD7734">
      <w:pPr>
        <w:pStyle w:val="Szvegtrzs"/>
        <w:snapToGrid w:val="0"/>
        <w:spacing w:line="360" w:lineRule="auto"/>
        <w:jc w:val="both"/>
      </w:pPr>
      <w:r w:rsidRPr="00B426F0">
        <w:t>A tanköteles tanuló tanulmányainak külföldön történő folytatását - a tanköteles gyermek nyilvántartása céljából - be kell jelenteni a hivatalnak, vagy, ha a tanuló már hazai iskolába beiratkozott, az iskol</w:t>
      </w:r>
      <w:r>
        <w:t>a igazgatójának és a hivatalnak.</w:t>
      </w:r>
      <w:r w:rsidRPr="001E1860">
        <w:rPr>
          <w:vertAlign w:val="superscript"/>
        </w:rPr>
        <w:footnoteReference w:id="5"/>
      </w:r>
    </w:p>
    <w:p w:rsidR="00DD7734" w:rsidRPr="00C60A0C" w:rsidRDefault="00DD7734" w:rsidP="00DD7734">
      <w:pPr>
        <w:tabs>
          <w:tab w:val="left" w:pos="838"/>
          <w:tab w:val="left" w:pos="839"/>
        </w:tabs>
        <w:autoSpaceDE w:val="0"/>
        <w:autoSpaceDN w:val="0"/>
        <w:snapToGrid w:val="0"/>
        <w:spacing w:line="360" w:lineRule="auto"/>
        <w:jc w:val="both"/>
        <w:rPr>
          <w:b/>
          <w:bCs/>
          <w:sz w:val="24"/>
          <w:szCs w:val="24"/>
        </w:rPr>
      </w:pPr>
      <w:r w:rsidRPr="001E1860">
        <w:rPr>
          <w:b/>
          <w:bCs/>
          <w:sz w:val="24"/>
          <w:szCs w:val="24"/>
        </w:rPr>
        <w:t xml:space="preserve">Letölthető </w:t>
      </w:r>
      <w:proofErr w:type="gramStart"/>
      <w:r w:rsidRPr="001E1860">
        <w:rPr>
          <w:b/>
          <w:bCs/>
          <w:sz w:val="24"/>
          <w:szCs w:val="24"/>
        </w:rPr>
        <w:t>dokumentumok</w:t>
      </w:r>
      <w:proofErr w:type="gramEnd"/>
      <w:r w:rsidRPr="001E1860">
        <w:rPr>
          <w:b/>
          <w:bCs/>
          <w:sz w:val="24"/>
          <w:szCs w:val="24"/>
        </w:rPr>
        <w:t xml:space="preserve"> elérése:</w:t>
      </w:r>
      <w:r>
        <w:rPr>
          <w:b/>
          <w:bCs/>
          <w:sz w:val="24"/>
          <w:szCs w:val="24"/>
        </w:rPr>
        <w:t xml:space="preserve"> </w:t>
      </w:r>
      <w:hyperlink r:id="rId7" w:history="1">
        <w:r w:rsidRPr="001E7E53">
          <w:rPr>
            <w:rStyle w:val="Hiperhivatkozs"/>
            <w:sz w:val="24"/>
            <w:szCs w:val="24"/>
          </w:rPr>
          <w:t>https://kodaly-iskola.hu/dokumentumok/</w:t>
        </w:r>
      </w:hyperlink>
      <w:r w:rsidR="00FA0B79">
        <w:rPr>
          <w:sz w:val="24"/>
          <w:szCs w:val="24"/>
        </w:rPr>
        <w:t xml:space="preserve"> oldalon „Beiratkozás 2026</w:t>
      </w:r>
      <w:r>
        <w:rPr>
          <w:sz w:val="24"/>
          <w:szCs w:val="24"/>
        </w:rPr>
        <w:t>-2</w:t>
      </w:r>
      <w:r w:rsidR="00FA0B79">
        <w:rPr>
          <w:sz w:val="24"/>
          <w:szCs w:val="24"/>
        </w:rPr>
        <w:t>7</w:t>
      </w:r>
      <w:r w:rsidRPr="001E7E53">
        <w:rPr>
          <w:sz w:val="24"/>
          <w:szCs w:val="24"/>
        </w:rPr>
        <w:t>” „1. osztály” fül alatt</w:t>
      </w:r>
      <w:r>
        <w:rPr>
          <w:sz w:val="24"/>
          <w:szCs w:val="24"/>
        </w:rPr>
        <w:t>.</w:t>
      </w:r>
      <w:r w:rsidRPr="001E7E53">
        <w:rPr>
          <w:sz w:val="24"/>
          <w:szCs w:val="24"/>
        </w:rPr>
        <w:t xml:space="preserve"> A beiskolázás során az intézmény dolgozói rögzítik a gyermekek beiskolázáshoz szükséges adatait.</w:t>
      </w:r>
    </w:p>
    <w:p w:rsidR="00DD7734" w:rsidRDefault="00DD7734" w:rsidP="00DD7734">
      <w:pPr>
        <w:shd w:val="clear" w:color="auto" w:fill="FFFFFF"/>
        <w:spacing w:before="100" w:beforeAutospacing="1" w:after="240" w:line="360" w:lineRule="auto"/>
        <w:jc w:val="both"/>
        <w:rPr>
          <w:rFonts w:eastAsia="Calibri"/>
          <w:bCs/>
          <w:sz w:val="24"/>
          <w:szCs w:val="24"/>
        </w:rPr>
      </w:pPr>
      <w:r w:rsidRPr="005D0130">
        <w:rPr>
          <w:rFonts w:eastAsia="Calibri"/>
          <w:bCs/>
          <w:sz w:val="24"/>
          <w:szCs w:val="24"/>
        </w:rPr>
        <w:t>Javasoljuk, hogy a szülők/törvényes képviselők online kezdeményezzék a beiratkozást a KRÉTA rendszer e-Ügyintézési felületén a személyes megjelenés előtt, hiszen így könnyebb és gördülékenyebb lehet az adatok egyeztetése.</w:t>
      </w:r>
      <w:r>
        <w:rPr>
          <w:rFonts w:eastAsia="Calibri"/>
          <w:bCs/>
          <w:sz w:val="24"/>
          <w:szCs w:val="24"/>
        </w:rPr>
        <w:t xml:space="preserve"> </w:t>
      </w:r>
    </w:p>
    <w:p w:rsidR="00DD7734" w:rsidRPr="00433E3A" w:rsidRDefault="00DD7734" w:rsidP="00DD7734">
      <w:pPr>
        <w:shd w:val="clear" w:color="auto" w:fill="FFFFFF"/>
        <w:spacing w:before="100" w:beforeAutospacing="1" w:after="24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A </w:t>
      </w:r>
      <w:r w:rsidRPr="005D0130">
        <w:rPr>
          <w:b/>
          <w:bCs/>
          <w:sz w:val="24"/>
          <w:szCs w:val="24"/>
        </w:rPr>
        <w:t>KRÉTA e-ügyintézés</w:t>
      </w:r>
      <w:r>
        <w:rPr>
          <w:sz w:val="24"/>
          <w:szCs w:val="24"/>
        </w:rPr>
        <w:t xml:space="preserve"> elérhetősége: </w:t>
      </w:r>
      <w:hyperlink r:id="rId8" w:history="1">
        <w:r w:rsidRPr="008D6463">
          <w:rPr>
            <w:rStyle w:val="Hiperhivatkozs"/>
            <w:rFonts w:eastAsia="Calibri"/>
            <w:bCs/>
            <w:sz w:val="24"/>
            <w:szCs w:val="24"/>
          </w:rPr>
          <w:t>https://eugyintezes.e-kreta.hu/kezdolap</w:t>
        </w:r>
      </w:hyperlink>
    </w:p>
    <w:p w:rsidR="00DD7734" w:rsidRPr="00C60A0C" w:rsidRDefault="00DD7734" w:rsidP="00DD7734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D0130">
        <w:rPr>
          <w:sz w:val="24"/>
          <w:szCs w:val="24"/>
        </w:rPr>
        <w:t xml:space="preserve">z adatok online módon történő beküldési lehetőségének </w:t>
      </w:r>
      <w:r w:rsidR="00FA0B79">
        <w:rPr>
          <w:sz w:val="24"/>
          <w:szCs w:val="24"/>
        </w:rPr>
        <w:t>kezdési időpontja:</w:t>
      </w:r>
      <w:r>
        <w:rPr>
          <w:sz w:val="24"/>
          <w:szCs w:val="24"/>
        </w:rPr>
        <w:t xml:space="preserve"> 202</w:t>
      </w:r>
      <w:r w:rsidR="00FA0B7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FA0B79">
        <w:rPr>
          <w:sz w:val="24"/>
          <w:szCs w:val="24"/>
        </w:rPr>
        <w:t>április 13.</w:t>
      </w:r>
    </w:p>
    <w:p w:rsidR="00DD7734" w:rsidRPr="001F7D6B" w:rsidRDefault="00DD7734" w:rsidP="00DD7734">
      <w:pPr>
        <w:tabs>
          <w:tab w:val="left" w:pos="839"/>
        </w:tabs>
        <w:spacing w:before="90" w:line="276" w:lineRule="auto"/>
        <w:jc w:val="both"/>
        <w:rPr>
          <w:i/>
          <w:iCs/>
          <w:sz w:val="22"/>
          <w:szCs w:val="21"/>
        </w:rPr>
      </w:pPr>
      <w:r w:rsidRPr="001F7D6B">
        <w:rPr>
          <w:i/>
          <w:iCs/>
          <w:sz w:val="22"/>
          <w:szCs w:val="21"/>
        </w:rPr>
        <w:t xml:space="preserve">A felvétel elutasítása esetén a szülő, a köznevelési törvény 37.§ (2)-(3) bekezdése alapján érdeksérelemre hivatkozással nyújthat be kérelmet a kézhezvételtől számított 15 napon belül. Az eljárást megindító kérelmet, </w:t>
      </w:r>
      <w:r w:rsidRPr="001F7D6B">
        <w:rPr>
          <w:b/>
          <w:i/>
          <w:iCs/>
          <w:sz w:val="22"/>
          <w:szCs w:val="21"/>
        </w:rPr>
        <w:t>a fellebbezést</w:t>
      </w:r>
      <w:r w:rsidRPr="001F7D6B">
        <w:rPr>
          <w:i/>
          <w:iCs/>
          <w:sz w:val="22"/>
          <w:szCs w:val="21"/>
        </w:rPr>
        <w:t xml:space="preserve"> az általános közigazgatási rendtartásról szóló 2016. évi CL. törvény (továbbiakban: </w:t>
      </w:r>
      <w:proofErr w:type="spellStart"/>
      <w:r w:rsidRPr="001F7D6B">
        <w:rPr>
          <w:i/>
          <w:iCs/>
          <w:sz w:val="22"/>
          <w:szCs w:val="21"/>
        </w:rPr>
        <w:t>Ákr</w:t>
      </w:r>
      <w:proofErr w:type="spellEnd"/>
      <w:r w:rsidRPr="001F7D6B">
        <w:rPr>
          <w:i/>
          <w:iCs/>
          <w:sz w:val="22"/>
          <w:szCs w:val="21"/>
        </w:rPr>
        <w:t>.) 118. § (3) bekezdése értelmében annál a hatóságnál kell előterjeszteni, amely a megtámadott döntést hozta. Ha a fellebbezést a fellebbezés elbírálására jogosult hatóságnál nyújtják be, a fellebbezés elbírálására jogosult hatóság a fellebbezést megküldi az elsőfokú döntést hozó hatóság részére. Elkésettség címén a fellebbezés nem utasítható el, ha a fellebbezésre jogosult a fellebbezési határidőben a fellebbezést az elbírálására jogosult hatóságnál terjeszti</w:t>
      </w:r>
      <w:r w:rsidRPr="001F7D6B">
        <w:rPr>
          <w:i/>
          <w:iCs/>
          <w:spacing w:val="-17"/>
          <w:sz w:val="22"/>
          <w:szCs w:val="21"/>
        </w:rPr>
        <w:t xml:space="preserve"> </w:t>
      </w:r>
      <w:r w:rsidRPr="001F7D6B">
        <w:rPr>
          <w:i/>
          <w:iCs/>
          <w:sz w:val="22"/>
          <w:szCs w:val="21"/>
        </w:rPr>
        <w:t>elő.</w:t>
      </w:r>
    </w:p>
    <w:p w:rsidR="00DD7734" w:rsidRDefault="00DD7734" w:rsidP="00DD7734">
      <w:pPr>
        <w:spacing w:before="1" w:line="276" w:lineRule="auto"/>
        <w:jc w:val="both"/>
        <w:rPr>
          <w:sz w:val="24"/>
        </w:rPr>
      </w:pPr>
    </w:p>
    <w:p w:rsidR="00DD7734" w:rsidRPr="00C60A0C" w:rsidRDefault="00DD7734" w:rsidP="00DD7734">
      <w:pPr>
        <w:spacing w:before="1" w:line="276" w:lineRule="auto"/>
        <w:jc w:val="both"/>
        <w:rPr>
          <w:sz w:val="24"/>
        </w:rPr>
      </w:pPr>
      <w:r>
        <w:rPr>
          <w:sz w:val="24"/>
        </w:rPr>
        <w:t xml:space="preserve">A fentiek értelmében az eljárást megindító kérelmet, fellebbezést az </w:t>
      </w:r>
      <w:r>
        <w:rPr>
          <w:b/>
          <w:sz w:val="24"/>
        </w:rPr>
        <w:t>iskola főigazgatójának kell benyújtani</w:t>
      </w:r>
      <w:r>
        <w:rPr>
          <w:sz w:val="24"/>
        </w:rPr>
        <w:t xml:space="preserve">. </w:t>
      </w:r>
      <w:r>
        <w:rPr>
          <w:b/>
          <w:sz w:val="24"/>
        </w:rPr>
        <w:t xml:space="preserve">Az főigazgató </w:t>
      </w:r>
      <w:r>
        <w:rPr>
          <w:sz w:val="24"/>
        </w:rPr>
        <w:t xml:space="preserve">javaslatával és a keletkezett iratokkal együtt </w:t>
      </w:r>
      <w:r>
        <w:rPr>
          <w:b/>
          <w:sz w:val="24"/>
        </w:rPr>
        <w:t>8 napon belül megküldi a másodfokon eljáró tankerületi igazgató részére</w:t>
      </w:r>
      <w:r>
        <w:rPr>
          <w:sz w:val="24"/>
        </w:rPr>
        <w:t>, ha saját hatáskörben döntését változatlanul fenntartja.</w:t>
      </w:r>
    </w:p>
    <w:p w:rsidR="00DD7734" w:rsidRPr="006D0772" w:rsidRDefault="00DD7734" w:rsidP="00DD7734">
      <w:pPr>
        <w:pStyle w:val="NormlWeb"/>
        <w:spacing w:line="360" w:lineRule="auto"/>
        <w:rPr>
          <w:color w:val="000000" w:themeColor="text1"/>
        </w:rPr>
      </w:pPr>
      <w:r w:rsidRPr="006D0772">
        <w:rPr>
          <w:color w:val="000000" w:themeColor="text1"/>
        </w:rPr>
        <w:t xml:space="preserve">A szülők a felvételről a beiratkozás után postai úton határozatot kapnak. </w:t>
      </w:r>
    </w:p>
    <w:p w:rsidR="00DD7734" w:rsidRPr="00933906" w:rsidRDefault="00DD7734" w:rsidP="00DD7734">
      <w:pPr>
        <w:pStyle w:val="NormlWeb"/>
        <w:spacing w:line="360" w:lineRule="auto"/>
      </w:pPr>
      <w:r w:rsidRPr="00933906">
        <w:t xml:space="preserve">Kecskemét, </w:t>
      </w:r>
      <w:r w:rsidR="00FA0B79">
        <w:t>2026. 03. 30.</w:t>
      </w:r>
    </w:p>
    <w:p w:rsidR="00DD7734" w:rsidRPr="00933906" w:rsidRDefault="00DD7734" w:rsidP="00DD7734">
      <w:pPr>
        <w:pStyle w:val="NormlWeb"/>
        <w:spacing w:before="0" w:beforeAutospacing="0" w:after="0" w:afterAutospacing="0" w:line="360" w:lineRule="auto"/>
        <w:ind w:left="4111"/>
        <w:jc w:val="center"/>
      </w:pPr>
      <w:r>
        <w:t>Dr. Ittzés Tamás s.k.</w:t>
      </w:r>
    </w:p>
    <w:p w:rsidR="000C271F" w:rsidRPr="00DD7734" w:rsidRDefault="00DD7734" w:rsidP="00DD7734">
      <w:pPr>
        <w:pStyle w:val="NormlWeb"/>
        <w:spacing w:before="0" w:beforeAutospacing="0" w:after="0" w:afterAutospacing="0" w:line="360" w:lineRule="auto"/>
        <w:ind w:left="4111"/>
        <w:jc w:val="center"/>
      </w:pPr>
      <w:proofErr w:type="gramStart"/>
      <w:r>
        <w:t>főigazgató</w:t>
      </w:r>
      <w:proofErr w:type="gramEnd"/>
    </w:p>
    <w:sectPr w:rsidR="000C271F" w:rsidRPr="00DD7734" w:rsidSect="00AD6DE8">
      <w:headerReference w:type="default" r:id="rId9"/>
      <w:pgSz w:w="11906" w:h="16838"/>
      <w:pgMar w:top="28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72" w:rsidRDefault="00447772" w:rsidP="000C271F">
      <w:r>
        <w:separator/>
      </w:r>
    </w:p>
  </w:endnote>
  <w:endnote w:type="continuationSeparator" w:id="0">
    <w:p w:rsidR="00447772" w:rsidRDefault="00447772" w:rsidP="000C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72" w:rsidRDefault="00447772" w:rsidP="000C271F">
      <w:r>
        <w:separator/>
      </w:r>
    </w:p>
  </w:footnote>
  <w:footnote w:type="continuationSeparator" w:id="0">
    <w:p w:rsidR="00447772" w:rsidRDefault="00447772" w:rsidP="000C271F">
      <w:r>
        <w:continuationSeparator/>
      </w:r>
    </w:p>
  </w:footnote>
  <w:footnote w:id="1">
    <w:p w:rsidR="00DD7734" w:rsidRDefault="00DD7734" w:rsidP="00DD7734">
      <w:pPr>
        <w:pStyle w:val="Lbjegyzetszveg"/>
      </w:pPr>
      <w:r>
        <w:rPr>
          <w:rStyle w:val="Lbjegyzet-hivatkozs"/>
        </w:rPr>
        <w:footnoteRef/>
      </w:r>
      <w:r>
        <w:t xml:space="preserve"> 20/2012. (VIII. 31.) EMMI rendelet 22. §</w:t>
      </w:r>
      <w:r>
        <w:rPr>
          <w:spacing w:val="-26"/>
        </w:rPr>
        <w:t xml:space="preserve"> </w:t>
      </w:r>
      <w:r>
        <w:t>(4)</w:t>
      </w:r>
    </w:p>
  </w:footnote>
  <w:footnote w:id="2">
    <w:p w:rsidR="00DD7734" w:rsidRDefault="00DD7734" w:rsidP="00DD7734">
      <w:pPr>
        <w:pStyle w:val="Lbjegyzetszveg"/>
      </w:pPr>
      <w:r>
        <w:rPr>
          <w:rStyle w:val="Lbjegyzet-hivatkozs"/>
        </w:rPr>
        <w:footnoteRef/>
      </w:r>
      <w:r>
        <w:t xml:space="preserve"> 20/2012. (VIII. 31.) EMMI rendelet 22. §</w:t>
      </w:r>
      <w:r>
        <w:rPr>
          <w:spacing w:val="-27"/>
        </w:rPr>
        <w:t xml:space="preserve"> </w:t>
      </w:r>
      <w:r>
        <w:t>(4)</w:t>
      </w:r>
    </w:p>
  </w:footnote>
  <w:footnote w:id="3">
    <w:p w:rsidR="00DD7734" w:rsidRDefault="00DD7734" w:rsidP="00DD7734">
      <w:pPr>
        <w:pStyle w:val="Lbjegyzetszveg"/>
      </w:pPr>
      <w:r>
        <w:rPr>
          <w:rStyle w:val="Lbjegyzet-hivatkozs"/>
        </w:rPr>
        <w:footnoteRef/>
      </w:r>
      <w:r>
        <w:t xml:space="preserve"> 2011. évi CXC. törvény 47. § (1)-(2)</w:t>
      </w:r>
    </w:p>
  </w:footnote>
  <w:footnote w:id="4">
    <w:p w:rsidR="00DD7734" w:rsidRDefault="00DD7734" w:rsidP="00DD7734">
      <w:pPr>
        <w:pStyle w:val="Lbjegyzetszveg"/>
      </w:pPr>
      <w:r>
        <w:rPr>
          <w:rStyle w:val="Lbjegyzet-hivatkozs"/>
        </w:rPr>
        <w:footnoteRef/>
      </w:r>
      <w:r>
        <w:t xml:space="preserve"> 20/2012. (VIII. 31.) EMMI rendelet 182/</w:t>
      </w:r>
      <w:proofErr w:type="gramStart"/>
      <w:r>
        <w:t>A</w:t>
      </w:r>
      <w:proofErr w:type="gramEnd"/>
      <w:r>
        <w:t>. § (6)</w:t>
      </w:r>
    </w:p>
  </w:footnote>
  <w:footnote w:id="5">
    <w:p w:rsidR="00DD7734" w:rsidRDefault="00DD7734" w:rsidP="00DD7734">
      <w:pPr>
        <w:pStyle w:val="Lbjegyzetszveg"/>
      </w:pPr>
      <w:r>
        <w:rPr>
          <w:rStyle w:val="Lbjegyzet-hivatkozs"/>
        </w:rPr>
        <w:footnoteRef/>
      </w:r>
      <w:r>
        <w:t xml:space="preserve"> 2011. évi CXC. törvény 91. § (2)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1F" w:rsidRPr="000C271F" w:rsidRDefault="005E457A" w:rsidP="000C271F">
    <w:pPr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1B90AA" wp14:editId="3389A4DF">
          <wp:simplePos x="0" y="0"/>
          <wp:positionH relativeFrom="margin">
            <wp:posOffset>4607484</wp:posOffset>
          </wp:positionH>
          <wp:positionV relativeFrom="paragraph">
            <wp:posOffset>-169375</wp:posOffset>
          </wp:positionV>
          <wp:extent cx="1371600" cy="13716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kreditalt_kivalo_tehetsegp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E69A53A" wp14:editId="25F4758B">
          <wp:simplePos x="0" y="0"/>
          <wp:positionH relativeFrom="margin">
            <wp:posOffset>-238836</wp:posOffset>
          </wp:positionH>
          <wp:positionV relativeFrom="paragraph">
            <wp:posOffset>123626</wp:posOffset>
          </wp:positionV>
          <wp:extent cx="1485900" cy="908685"/>
          <wp:effectExtent l="0" t="0" r="0" b="571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dalylogo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71F" w:rsidRPr="000C271F">
      <w:t>KECSKEMÉTI KODÁLY ZOLTÁN</w:t>
    </w:r>
  </w:p>
  <w:p w:rsidR="000C271F" w:rsidRDefault="000C271F" w:rsidP="000C271F">
    <w:pPr>
      <w:jc w:val="center"/>
    </w:pPr>
    <w:r w:rsidRPr="000C271F">
      <w:t>ÉNEK-ZENEI ÁLTALÁNOS ISKOLA,</w:t>
    </w:r>
    <w:r>
      <w:t xml:space="preserve"> </w:t>
    </w:r>
    <w:r w:rsidRPr="000C271F">
      <w:t>GIMNÁZIUM,</w:t>
    </w:r>
  </w:p>
  <w:p w:rsidR="000C271F" w:rsidRPr="000C271F" w:rsidRDefault="000C271F" w:rsidP="000C271F">
    <w:pPr>
      <w:jc w:val="center"/>
    </w:pPr>
    <w:r w:rsidRPr="000C271F">
      <w:t>SZAKGIMNÁZIUM</w:t>
    </w:r>
    <w:r>
      <w:t xml:space="preserve"> </w:t>
    </w:r>
    <w:proofErr w:type="gramStart"/>
    <w:r w:rsidRPr="000C271F">
      <w:t>ÉS</w:t>
    </w:r>
    <w:proofErr w:type="gramEnd"/>
    <w:r w:rsidRPr="000C271F">
      <w:t xml:space="preserve"> ALAPFOKÚ MŰVÉSZETI ISKOLA</w:t>
    </w:r>
  </w:p>
  <w:p w:rsidR="000C271F" w:rsidRPr="000C271F" w:rsidRDefault="000C271F" w:rsidP="000C271F">
    <w:pPr>
      <w:jc w:val="center"/>
    </w:pPr>
    <w:r w:rsidRPr="000C271F">
      <w:t>6000 Kecskemét, Dózsa György út 22.</w:t>
    </w:r>
  </w:p>
  <w:p w:rsidR="000C271F" w:rsidRPr="000C271F" w:rsidRDefault="000C271F" w:rsidP="000C271F">
    <w:pPr>
      <w:jc w:val="center"/>
    </w:pPr>
    <w:r w:rsidRPr="000C271F">
      <w:t>Telefon: +36-76/508-821, 508-824</w:t>
    </w:r>
  </w:p>
  <w:p w:rsidR="000C271F" w:rsidRPr="000C271F" w:rsidRDefault="000C271F" w:rsidP="000C271F">
    <w:pPr>
      <w:jc w:val="center"/>
    </w:pPr>
    <w:r w:rsidRPr="000C271F">
      <w:t xml:space="preserve">E-mail: </w:t>
    </w:r>
    <w:hyperlink r:id="rId3" w:history="1">
      <w:r w:rsidRPr="000C271F">
        <w:rPr>
          <w:rStyle w:val="Hiperhivatkozs"/>
        </w:rPr>
        <w:t>titkarsag@kodaly-iskola.hu</w:t>
      </w:r>
    </w:hyperlink>
  </w:p>
  <w:p w:rsidR="000C271F" w:rsidRDefault="000C271F" w:rsidP="000C271F">
    <w:pPr>
      <w:jc w:val="center"/>
    </w:pPr>
    <w:r w:rsidRPr="000C271F">
      <w:t xml:space="preserve">Honlap: </w:t>
    </w:r>
    <w:hyperlink r:id="rId4" w:history="1">
      <w:r w:rsidRPr="000C271F">
        <w:rPr>
          <w:rStyle w:val="Hiperhivatkozs"/>
        </w:rPr>
        <w:t>www.kodaly-iskola.hu</w:t>
      </w:r>
    </w:hyperlink>
  </w:p>
  <w:p w:rsidR="000C271F" w:rsidRDefault="000C271F" w:rsidP="000C271F">
    <w:pPr>
      <w:tabs>
        <w:tab w:val="left" w:pos="0"/>
        <w:tab w:val="left" w:leader="underscore" w:pos="9072"/>
      </w:tabs>
    </w:pPr>
    <w:r>
      <w:tab/>
    </w:r>
  </w:p>
  <w:p w:rsidR="000C271F" w:rsidRDefault="000C27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3C"/>
    <w:multiLevelType w:val="hybridMultilevel"/>
    <w:tmpl w:val="F9EC6098"/>
    <w:lvl w:ilvl="0" w:tplc="1FD6A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24D9"/>
    <w:multiLevelType w:val="hybridMultilevel"/>
    <w:tmpl w:val="F91E9748"/>
    <w:lvl w:ilvl="0" w:tplc="040E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2" w15:restartNumberingAfterBreak="0">
    <w:nsid w:val="3C8D3CD3"/>
    <w:multiLevelType w:val="hybridMultilevel"/>
    <w:tmpl w:val="7A24217C"/>
    <w:lvl w:ilvl="0" w:tplc="FC34DBDC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45B8FF8A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D60C01B4">
      <w:numFmt w:val="bullet"/>
      <w:lvlText w:val="•"/>
      <w:lvlJc w:val="left"/>
      <w:pPr>
        <w:ind w:left="2511" w:hanging="360"/>
      </w:pPr>
      <w:rPr>
        <w:rFonts w:hint="default"/>
        <w:lang w:val="hu-HU" w:eastAsia="hu-HU" w:bidi="hu-HU"/>
      </w:rPr>
    </w:lvl>
    <w:lvl w:ilvl="3" w:tplc="AD7AAA98">
      <w:numFmt w:val="bullet"/>
      <w:lvlText w:val="•"/>
      <w:lvlJc w:val="left"/>
      <w:pPr>
        <w:ind w:left="3463" w:hanging="360"/>
      </w:pPr>
      <w:rPr>
        <w:rFonts w:hint="default"/>
        <w:lang w:val="hu-HU" w:eastAsia="hu-HU" w:bidi="hu-HU"/>
      </w:rPr>
    </w:lvl>
    <w:lvl w:ilvl="4" w:tplc="12E8CDBA">
      <w:numFmt w:val="bullet"/>
      <w:lvlText w:val="•"/>
      <w:lvlJc w:val="left"/>
      <w:pPr>
        <w:ind w:left="4415" w:hanging="360"/>
      </w:pPr>
      <w:rPr>
        <w:rFonts w:hint="default"/>
        <w:lang w:val="hu-HU" w:eastAsia="hu-HU" w:bidi="hu-HU"/>
      </w:rPr>
    </w:lvl>
    <w:lvl w:ilvl="5" w:tplc="0E54FD3E">
      <w:numFmt w:val="bullet"/>
      <w:lvlText w:val="•"/>
      <w:lvlJc w:val="left"/>
      <w:pPr>
        <w:ind w:left="5367" w:hanging="360"/>
      </w:pPr>
      <w:rPr>
        <w:rFonts w:hint="default"/>
        <w:lang w:val="hu-HU" w:eastAsia="hu-HU" w:bidi="hu-HU"/>
      </w:rPr>
    </w:lvl>
    <w:lvl w:ilvl="6" w:tplc="BFF49B2E">
      <w:numFmt w:val="bullet"/>
      <w:lvlText w:val="•"/>
      <w:lvlJc w:val="left"/>
      <w:pPr>
        <w:ind w:left="6319" w:hanging="360"/>
      </w:pPr>
      <w:rPr>
        <w:rFonts w:hint="default"/>
        <w:lang w:val="hu-HU" w:eastAsia="hu-HU" w:bidi="hu-HU"/>
      </w:rPr>
    </w:lvl>
    <w:lvl w:ilvl="7" w:tplc="D826BA54">
      <w:numFmt w:val="bullet"/>
      <w:lvlText w:val="•"/>
      <w:lvlJc w:val="left"/>
      <w:pPr>
        <w:ind w:left="7270" w:hanging="360"/>
      </w:pPr>
      <w:rPr>
        <w:rFonts w:hint="default"/>
        <w:lang w:val="hu-HU" w:eastAsia="hu-HU" w:bidi="hu-HU"/>
      </w:rPr>
    </w:lvl>
    <w:lvl w:ilvl="8" w:tplc="CF86FC9E">
      <w:numFmt w:val="bullet"/>
      <w:lvlText w:val="•"/>
      <w:lvlJc w:val="left"/>
      <w:pPr>
        <w:ind w:left="8222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5FBF66A3"/>
    <w:multiLevelType w:val="hybridMultilevel"/>
    <w:tmpl w:val="4DEA8A28"/>
    <w:lvl w:ilvl="0" w:tplc="040E0013">
      <w:start w:val="1"/>
      <w:numFmt w:val="upperRoman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E3"/>
    <w:rsid w:val="00001757"/>
    <w:rsid w:val="0003183A"/>
    <w:rsid w:val="00061F1D"/>
    <w:rsid w:val="000C271F"/>
    <w:rsid w:val="002602EA"/>
    <w:rsid w:val="00264434"/>
    <w:rsid w:val="00296CB9"/>
    <w:rsid w:val="002F525D"/>
    <w:rsid w:val="003A1719"/>
    <w:rsid w:val="003D7DFD"/>
    <w:rsid w:val="0041657B"/>
    <w:rsid w:val="00447772"/>
    <w:rsid w:val="005E457A"/>
    <w:rsid w:val="006C3644"/>
    <w:rsid w:val="00730FBF"/>
    <w:rsid w:val="007A6BEB"/>
    <w:rsid w:val="0092718A"/>
    <w:rsid w:val="00A44C67"/>
    <w:rsid w:val="00A758E3"/>
    <w:rsid w:val="00AB7AEB"/>
    <w:rsid w:val="00AD6DE8"/>
    <w:rsid w:val="00CC0250"/>
    <w:rsid w:val="00D614C9"/>
    <w:rsid w:val="00DD7734"/>
    <w:rsid w:val="00E251E3"/>
    <w:rsid w:val="00F71E60"/>
    <w:rsid w:val="00F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9832B"/>
  <w15:chartTrackingRefBased/>
  <w15:docId w15:val="{5239CFA5-2CA1-4AAC-97DC-8DF2576D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77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D77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27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C271F"/>
    <w:rPr>
      <w:color w:val="0563C1" w:themeColor="hyperlink"/>
      <w:u w:val="single"/>
    </w:rPr>
  </w:style>
  <w:style w:type="paragraph" w:styleId="lfej">
    <w:name w:val="header"/>
    <w:basedOn w:val="Norml"/>
    <w:link w:val="lfejChar"/>
    <w:unhideWhenUsed/>
    <w:rsid w:val="000C27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C271F"/>
  </w:style>
  <w:style w:type="paragraph" w:styleId="llb">
    <w:name w:val="footer"/>
    <w:basedOn w:val="Norml"/>
    <w:link w:val="llbChar"/>
    <w:uiPriority w:val="99"/>
    <w:unhideWhenUsed/>
    <w:rsid w:val="000C27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271F"/>
  </w:style>
  <w:style w:type="character" w:customStyle="1" w:styleId="Cmsor1Char">
    <w:name w:val="Címsor 1 Char"/>
    <w:basedOn w:val="Bekezdsalapbettpusa"/>
    <w:link w:val="Cmsor1"/>
    <w:rsid w:val="00DD7734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DD773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DD7734"/>
    <w:pPr>
      <w:autoSpaceDE w:val="0"/>
      <w:autoSpaceDN w:val="0"/>
    </w:pPr>
    <w:rPr>
      <w:lang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D7734"/>
    <w:rPr>
      <w:rFonts w:ascii="Times New Roman" w:eastAsia="Times New Roman" w:hAnsi="Times New Roman" w:cs="Times New Roman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unhideWhenUsed/>
    <w:rsid w:val="00DD7734"/>
    <w:rPr>
      <w:vertAlign w:val="superscript"/>
    </w:rPr>
  </w:style>
  <w:style w:type="paragraph" w:styleId="Szvegtrzs">
    <w:name w:val="Body Text"/>
    <w:basedOn w:val="Norml"/>
    <w:link w:val="SzvegtrzsChar"/>
    <w:uiPriority w:val="1"/>
    <w:qFormat/>
    <w:rsid w:val="00DD7734"/>
    <w:pPr>
      <w:autoSpaceDE w:val="0"/>
      <w:autoSpaceDN w:val="0"/>
    </w:pPr>
    <w:rPr>
      <w:sz w:val="24"/>
      <w:szCs w:val="24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DD7734"/>
    <w:rPr>
      <w:rFonts w:ascii="Times New Roman" w:eastAsia="Times New Roman" w:hAnsi="Times New Roman" w:cs="Times New Roman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gyintezes.e-kreta.hu/kezd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daly-iskola.hu/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@kodaly-iskola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hyperlink" Target="http://www.kodaly-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Ittzés Tamás</dc:creator>
  <cp:keywords/>
  <dc:description/>
  <cp:lastModifiedBy>admin</cp:lastModifiedBy>
  <cp:revision>5</cp:revision>
  <dcterms:created xsi:type="dcterms:W3CDTF">2026-03-30T12:21:00Z</dcterms:created>
  <dcterms:modified xsi:type="dcterms:W3CDTF">2026-03-30T12:27:00Z</dcterms:modified>
</cp:coreProperties>
</file>